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40" w:rsidRPr="00C34740" w:rsidRDefault="00465520" w:rsidP="00C347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F7119E"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="00C34740" w:rsidRPr="00C34740">
        <w:rPr>
          <w:rFonts w:asciiTheme="minorHAnsi" w:hAnsiTheme="minorHAnsi" w:cstheme="minorHAnsi"/>
          <w:b/>
          <w:sz w:val="24"/>
          <w:szCs w:val="24"/>
        </w:rPr>
        <w:t>Avviso di selezione pubblica mediante procedura comparativa per titoli e colloquio</w:t>
      </w:r>
    </w:p>
    <w:p w:rsidR="00C34740" w:rsidRPr="00C34740" w:rsidRDefault="00C34740" w:rsidP="00C347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4740">
        <w:rPr>
          <w:rFonts w:asciiTheme="minorHAnsi" w:hAnsiTheme="minorHAnsi" w:cstheme="minorHAnsi"/>
          <w:b/>
          <w:sz w:val="24"/>
          <w:szCs w:val="24"/>
        </w:rPr>
        <w:t xml:space="preserve">per il conferimento di un incarico di Project Manager per il Programma di intervento territoriale integrato per la realizzazione di modelli di percorsi di inclusione attiva a favore di persone in condizione di vulnerabilità e disagio – Progetti PILOT “Percorsi di Inserimento Lavorativo e Orientamento Territoriale- ID 2293371- CUP E19J20000500007” e “OLAF Opportunità Lavoro e Formazione-ID 2294193 -  E19J20000530007” a valere sul programma POR </w:t>
      </w:r>
      <w:bookmarkStart w:id="0" w:name="_Hlk49507732"/>
      <w:r w:rsidRPr="00C34740">
        <w:rPr>
          <w:rFonts w:asciiTheme="minorHAnsi" w:hAnsiTheme="minorHAnsi" w:cstheme="minorHAnsi"/>
          <w:b/>
          <w:sz w:val="24"/>
          <w:szCs w:val="24"/>
        </w:rPr>
        <w:t xml:space="preserve">FSE 2014-2020 - Obiettivo “Investimenti in favore della crescita e dell’occupazione” cofinanziato dal Fondo Sociale Europeo. Asse prioritario II: Inclusione Sociale e Lotta alla Povertà azione 9.2.2. </w:t>
      </w:r>
    </w:p>
    <w:bookmarkEnd w:id="0"/>
    <w:p w:rsidR="00C34740" w:rsidRDefault="00C34740" w:rsidP="00C34740">
      <w:pPr>
        <w:jc w:val="center"/>
        <w:rPr>
          <w:b/>
        </w:rPr>
      </w:pPr>
    </w:p>
    <w:p w:rsidR="008E6AE2" w:rsidRPr="00C34740" w:rsidRDefault="008E6AE2" w:rsidP="00C34740">
      <w:pPr>
        <w:rPr>
          <w:rFonts w:asciiTheme="minorHAnsi" w:hAnsiTheme="minorHAnsi" w:cstheme="minorHAnsi"/>
          <w:b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070F5F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:rsidR="00F40EE2" w:rsidRPr="00465520" w:rsidRDefault="008E6AE2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  <w:bCs/>
          <w:color w:val="000000"/>
        </w:rPr>
        <w:t>AS</w:t>
      </w:r>
      <w:r w:rsidRPr="00465520">
        <w:rPr>
          <w:rFonts w:asciiTheme="minorHAnsi" w:hAnsiTheme="minorHAnsi" w:cstheme="minorHAnsi"/>
          <w:color w:val="000000"/>
        </w:rPr>
        <w:t>C</w:t>
      </w:r>
      <w:r w:rsidR="00070F5F" w:rsidRPr="00465520">
        <w:rPr>
          <w:rFonts w:asciiTheme="minorHAnsi" w:hAnsiTheme="minorHAnsi" w:cstheme="minorHAnsi"/>
          <w:color w:val="000000"/>
        </w:rPr>
        <w:t xml:space="preserve"> Lodigiano per i Servizi alla Persona</w:t>
      </w: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070F5F" w:rsidP="00465520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 w:rsidP="0046552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="00C34740"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4740" w:rsidRPr="00C34740">
        <w:rPr>
          <w:rFonts w:asciiTheme="minorHAnsi" w:hAnsiTheme="minorHAnsi" w:cstheme="minorHAnsi"/>
        </w:rPr>
        <w:t xml:space="preserve">Project Manager per il Programma di intervento territoriale integrato per la realizzazione di modelli di percorsi di inclusione attiva a favore di persone in condizione di vulnerabilità e disagio – Progetti PILOT “Percorsi di Inserimento Lavorativo e Orientamento Territoriale- ID 2293371- CUP E19J20000500007” e “OLAF Opportunità Lavoro e Formazione-ID 2294193 - </w:t>
      </w:r>
      <w:r w:rsidR="00F7119E">
        <w:rPr>
          <w:rFonts w:asciiTheme="minorHAnsi" w:hAnsiTheme="minorHAnsi" w:cstheme="minorHAnsi"/>
        </w:rPr>
        <w:t>CUP</w:t>
      </w:r>
      <w:r w:rsidR="00C34740" w:rsidRPr="00C34740">
        <w:rPr>
          <w:rFonts w:asciiTheme="minorHAnsi" w:hAnsiTheme="minorHAnsi" w:cstheme="minorHAnsi"/>
        </w:rPr>
        <w:t xml:space="preserve"> E19J20000530007</w:t>
      </w:r>
      <w:r w:rsidR="00C34740">
        <w:rPr>
          <w:rFonts w:asciiTheme="minorHAnsi" w:hAnsiTheme="minorHAnsi" w:cstheme="minorHAnsi"/>
          <w:b/>
          <w:sz w:val="24"/>
          <w:szCs w:val="24"/>
        </w:rPr>
        <w:t>.</w:t>
      </w:r>
    </w:p>
    <w:p w:rsidR="00F40EE2" w:rsidRPr="00465520" w:rsidRDefault="00F40EE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ab/>
        <w:t>A tale fine dichiara:</w:t>
      </w:r>
    </w:p>
    <w:p w:rsidR="00F40EE2" w:rsidRPr="00465520" w:rsidRDefault="00070F5F" w:rsidP="00465520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</w:t>
      </w:r>
      <w:proofErr w:type="gramEnd"/>
      <w:r w:rsidRPr="00465520">
        <w:rPr>
          <w:rFonts w:asciiTheme="minorHAnsi" w:hAnsiTheme="minorHAnsi" w:cstheme="minorHAnsi"/>
        </w:rPr>
        <w:t xml:space="preserve"> 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recapiti</w:t>
      </w:r>
      <w:proofErr w:type="gramEnd"/>
      <w:r w:rsidRPr="00465520">
        <w:rPr>
          <w:rFonts w:asciiTheme="minorHAnsi" w:hAnsiTheme="minorHAnsi" w:cstheme="minorHAnsi"/>
        </w:rPr>
        <w:t xml:space="preserve"> telefonici (fisso)</w:t>
      </w:r>
      <w:r w:rsidRPr="00465520">
        <w:rPr>
          <w:rFonts w:asciiTheme="minorHAnsi" w:hAnsiTheme="minorHAnsi" w:cstheme="minorHAnsi"/>
        </w:rPr>
        <w:tab/>
        <w:t xml:space="preserve"> (mobile)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mail</w:t>
      </w:r>
      <w:proofErr w:type="gramEnd"/>
      <w:r w:rsidRPr="00465520">
        <w:rPr>
          <w:rFonts w:asciiTheme="minorHAnsi" w:hAnsiTheme="minorHAnsi" w:cstheme="minorHAnsi"/>
        </w:rPr>
        <w:t xml:space="preserve"> ………………………………………………………………………..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:rsidR="00F40EE2" w:rsidRPr="00465520" w:rsidRDefault="00F40EE2">
      <w:pPr>
        <w:pStyle w:val="Standard"/>
        <w:widowControl w:val="0"/>
        <w:tabs>
          <w:tab w:val="left" w:pos="432"/>
        </w:tabs>
        <w:spacing w:after="24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465520" w:rsidP="00F7119E">
      <w:pPr>
        <w:pStyle w:val="Corpotesto"/>
        <w:numPr>
          <w:ilvl w:val="0"/>
          <w:numId w:val="12"/>
        </w:numPr>
        <w:spacing w:before="1" w:line="360" w:lineRule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  <w:color w:val="00000A"/>
        </w:rPr>
        <w:lastRenderedPageBreak/>
        <w:t>Laurea triennale conseguita in base al vigente ordinamento, o titoli equipollenti di Laurea conseguiti in base al vecchio ordinamento</w:t>
      </w:r>
      <w:r w:rsidR="00C34740">
        <w:rPr>
          <w:rFonts w:asciiTheme="minorHAnsi" w:hAnsiTheme="minorHAnsi" w:cstheme="minorHAnsi"/>
          <w:color w:val="00000A"/>
        </w:rPr>
        <w:t xml:space="preserve">; 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cittadinanza</w:t>
      </w:r>
      <w:proofErr w:type="gramEnd"/>
      <w:r w:rsidRPr="00465520">
        <w:rPr>
          <w:rFonts w:asciiTheme="minorHAnsi" w:hAnsiTheme="minorHAnsi" w:cstheme="minorHAnsi"/>
        </w:rPr>
        <w:t xml:space="preserve"> italiana; i cittadini di </w:t>
      </w:r>
      <w:r w:rsidRPr="00465520">
        <w:rPr>
          <w:rFonts w:asciiTheme="minorHAnsi" w:hAnsiTheme="minorHAnsi" w:cstheme="minorHAnsi"/>
          <w:spacing w:val="-3"/>
        </w:rPr>
        <w:t xml:space="preserve">stati </w:t>
      </w:r>
      <w:r w:rsidRPr="00465520">
        <w:rPr>
          <w:rFonts w:asciiTheme="minorHAnsi" w:hAnsiTheme="minorHAnsi" w:cstheme="minorHAnsi"/>
        </w:rPr>
        <w:t>terzi possono partecipare alla selezione alle condizioni previste dall’art.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38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c.1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c.3bis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65520">
        <w:rPr>
          <w:rFonts w:asciiTheme="minorHAnsi" w:hAnsiTheme="minorHAnsi" w:cstheme="minorHAnsi"/>
        </w:rPr>
        <w:t>D.Lgs.</w:t>
      </w:r>
      <w:proofErr w:type="spellEnd"/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n.165/2001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condizione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conoscere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lingua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italiana,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scritta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parlata;</w:t>
      </w:r>
    </w:p>
    <w:p w:rsidR="00465520" w:rsidRPr="00465520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4"/>
          <w:tab w:val="left" w:pos="415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età</w:t>
      </w:r>
      <w:proofErr w:type="gramEnd"/>
      <w:r w:rsidRPr="00465520">
        <w:rPr>
          <w:rFonts w:asciiTheme="minorHAnsi" w:hAnsiTheme="minorHAnsi" w:cstheme="minorHAnsi"/>
        </w:rPr>
        <w:t xml:space="preserve"> non inferiore agli anni</w:t>
      </w:r>
      <w:r w:rsidRPr="00465520">
        <w:rPr>
          <w:rFonts w:asciiTheme="minorHAnsi" w:hAnsiTheme="minorHAnsi" w:cstheme="minorHAnsi"/>
          <w:spacing w:val="-5"/>
        </w:rPr>
        <w:t xml:space="preserve"> </w:t>
      </w:r>
      <w:r w:rsidRPr="00465520">
        <w:rPr>
          <w:rFonts w:asciiTheme="minorHAnsi" w:hAnsiTheme="minorHAnsi" w:cstheme="minorHAnsi"/>
        </w:rPr>
        <w:t>18;</w:t>
      </w:r>
    </w:p>
    <w:p w:rsidR="00465520" w:rsidRPr="00465520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godimento</w:t>
      </w:r>
      <w:proofErr w:type="gramEnd"/>
      <w:r w:rsidRPr="00465520">
        <w:rPr>
          <w:rFonts w:asciiTheme="minorHAnsi" w:hAnsiTheme="minorHAnsi" w:cstheme="minorHAnsi"/>
        </w:rPr>
        <w:t xml:space="preserve"> dei diritti civili 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politici;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condanne penali e di procedimenti penali in </w:t>
      </w:r>
      <w:r w:rsidRPr="00465520">
        <w:rPr>
          <w:rFonts w:asciiTheme="minorHAnsi" w:hAnsiTheme="minorHAnsi" w:cstheme="minorHAnsi"/>
          <w:spacing w:val="-3"/>
        </w:rPr>
        <w:t xml:space="preserve">corso </w:t>
      </w:r>
      <w:r w:rsidRPr="00465520">
        <w:rPr>
          <w:rFonts w:asciiTheme="minorHAnsi" w:hAnsiTheme="minorHAnsi" w:cstheme="minorHAnsi"/>
        </w:rPr>
        <w:t xml:space="preserve">e da provvedimenti del </w:t>
      </w:r>
      <w:r w:rsidRPr="00465520">
        <w:rPr>
          <w:rFonts w:asciiTheme="minorHAnsi" w:hAnsiTheme="minorHAnsi" w:cstheme="minorHAnsi"/>
          <w:spacing w:val="-3"/>
        </w:rPr>
        <w:t xml:space="preserve">Tribunale </w:t>
      </w:r>
      <w:r w:rsidRPr="00465520">
        <w:rPr>
          <w:rFonts w:asciiTheme="minorHAnsi" w:hAnsiTheme="minorHAnsi" w:cstheme="minorHAnsi"/>
        </w:rPr>
        <w:t>che impediscano, ai sensi delle vigenti disposizioni, la costituzione del rapporto di impiego presso la Pubblica Amministrazione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70"/>
        </w:tabs>
        <w:suppressAutoHyphens w:val="0"/>
        <w:autoSpaceDE w:val="0"/>
        <w:spacing w:after="0" w:line="360" w:lineRule="auto"/>
        <w:ind w:right="109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essere</w:t>
      </w:r>
      <w:r w:rsidRPr="00465520">
        <w:rPr>
          <w:rFonts w:asciiTheme="minorHAnsi" w:hAnsiTheme="minorHAnsi" w:cstheme="minorHAnsi"/>
          <w:spacing w:val="-16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stato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destituito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dispensato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dall’impiego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presso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una</w:t>
      </w:r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Pubblica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Amministrazione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per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 xml:space="preserve">persistente scarso rendimento o non essere </w:t>
      </w:r>
      <w:r w:rsidRPr="00465520">
        <w:rPr>
          <w:rFonts w:asciiTheme="minorHAnsi" w:hAnsiTheme="minorHAnsi" w:cstheme="minorHAnsi"/>
          <w:spacing w:val="-3"/>
        </w:rPr>
        <w:t xml:space="preserve">stato </w:t>
      </w:r>
      <w:r w:rsidRPr="00465520">
        <w:rPr>
          <w:rFonts w:asciiTheme="minorHAnsi" w:hAnsiTheme="minorHAnsi" w:cstheme="minorHAnsi"/>
        </w:rPr>
        <w:t>dichiarato decaduto dal pubblico impiego conseguito mediante la produzione di documenti falsi o viziati da invalidità non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sanabile;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83"/>
        </w:tabs>
        <w:suppressAutoHyphens w:val="0"/>
        <w:autoSpaceDE w:val="0"/>
        <w:spacing w:after="0" w:line="360" w:lineRule="auto"/>
        <w:ind w:right="114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per</w:t>
      </w:r>
      <w:proofErr w:type="gramEnd"/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i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candidati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sesso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maschile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(nati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fino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31/12/1985),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avere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regolare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posizione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rispetto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agli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obblighi militari di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leva;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idoneità</w:t>
      </w:r>
      <w:proofErr w:type="gramEnd"/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fisica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all’impiego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1"/>
        </w:rPr>
        <w:t xml:space="preserve"> </w:t>
      </w:r>
      <w:r w:rsidRPr="00465520">
        <w:rPr>
          <w:rFonts w:asciiTheme="minorHAnsi" w:hAnsiTheme="minorHAnsi" w:cstheme="minorHAnsi"/>
        </w:rPr>
        <w:t>alle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mansioni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proprie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profilo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professionale;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l’Amministrazione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ha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 xml:space="preserve">facoltà </w:t>
      </w:r>
      <w:r w:rsidRPr="00465520">
        <w:rPr>
          <w:rFonts w:asciiTheme="minorHAnsi" w:hAnsiTheme="minorHAnsi" w:cstheme="minorHAnsi"/>
        </w:rPr>
        <w:t>di sottoporre a visita medica di idoneità il vincitore della selezione, in base alla normativa</w:t>
      </w:r>
      <w:r w:rsidRPr="00465520">
        <w:rPr>
          <w:rFonts w:asciiTheme="minorHAnsi" w:hAnsiTheme="minorHAnsi" w:cstheme="minorHAnsi"/>
          <w:spacing w:val="-35"/>
        </w:rPr>
        <w:t xml:space="preserve"> </w:t>
      </w:r>
      <w:r w:rsidRPr="00465520">
        <w:rPr>
          <w:rFonts w:asciiTheme="minorHAnsi" w:hAnsiTheme="minorHAnsi" w:cstheme="minorHAnsi"/>
        </w:rPr>
        <w:t>vigente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before="1"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conoscenza</w:t>
      </w:r>
      <w:proofErr w:type="gramEnd"/>
      <w:r w:rsidRPr="00465520">
        <w:rPr>
          <w:rFonts w:asciiTheme="minorHAnsi" w:hAnsiTheme="minorHAnsi" w:cstheme="minorHAnsi"/>
        </w:rPr>
        <w:t xml:space="preserve"> ed uso delle apparecchiature e applicazioni informatiche più diffuse </w:t>
      </w:r>
      <w:r w:rsidRPr="00465520">
        <w:rPr>
          <w:rFonts w:asciiTheme="minorHAnsi" w:hAnsiTheme="minorHAnsi" w:cstheme="minorHAnsi"/>
          <w:spacing w:val="-3"/>
        </w:rPr>
        <w:t>(Word,</w:t>
      </w:r>
      <w:r w:rsidRPr="00465520">
        <w:rPr>
          <w:rFonts w:asciiTheme="minorHAnsi" w:hAnsiTheme="minorHAnsi" w:cstheme="minorHAnsi"/>
          <w:spacing w:val="-18"/>
        </w:rPr>
        <w:t xml:space="preserve"> </w:t>
      </w:r>
      <w:r w:rsidRPr="00465520">
        <w:rPr>
          <w:rFonts w:asciiTheme="minorHAnsi" w:hAnsiTheme="minorHAnsi" w:cstheme="minorHAnsi"/>
        </w:rPr>
        <w:t>Excel);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possesso</w:t>
      </w:r>
      <w:proofErr w:type="gramEnd"/>
      <w:r w:rsidRPr="00465520">
        <w:rPr>
          <w:rFonts w:asciiTheme="minorHAnsi" w:hAnsiTheme="minorHAnsi" w:cstheme="minorHAnsi"/>
        </w:rPr>
        <w:t xml:space="preserve"> della patente di guida categoria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B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provvedimenti/sanzioni disciplinari da parte dell’Ordine di appartenenza</w:t>
      </w:r>
      <w:r w:rsidR="00465520" w:rsidRPr="00465520">
        <w:rPr>
          <w:rFonts w:asciiTheme="minorHAnsi" w:hAnsiTheme="minorHAnsi" w:cstheme="minorHAnsi"/>
        </w:rPr>
        <w:t xml:space="preserve"> se appartenente ad un Ordine</w:t>
      </w:r>
      <w:r w:rsidRPr="00465520">
        <w:rPr>
          <w:rFonts w:asciiTheme="minorHAnsi" w:hAnsiTheme="minorHAnsi" w:cstheme="minorHAnsi"/>
        </w:rPr>
        <w:t>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</w:rPr>
        <w:t xml:space="preserve"> trovarsi in una delle situazioni ostative a contrattare con la P.A.;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conflitto di interessi e/o cause di incompatibilità con L'Azienda;</w:t>
      </w:r>
    </w:p>
    <w:p w:rsidR="00966AAB" w:rsidRDefault="00C34740" w:rsidP="00F7119E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</w:pPr>
      <w:proofErr w:type="gramStart"/>
      <w:r>
        <w:t>esperienza</w:t>
      </w:r>
      <w:proofErr w:type="gramEnd"/>
      <w:r>
        <w:t xml:space="preserve"> almeno biennale nella gestione e coordinamento di progetti a carattere sociale</w:t>
      </w:r>
      <w:r w:rsidR="00966AAB">
        <w:t>:</w:t>
      </w: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966AAB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:rsidR="00F7119E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:rsidR="005103B1" w:rsidRDefault="005103B1" w:rsidP="00966AAB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  <w:proofErr w:type="gramStart"/>
      <w:r w:rsidRPr="00966AAB">
        <w:rPr>
          <w:rFonts w:asciiTheme="minorHAnsi" w:hAnsiTheme="minorHAnsi" w:cstheme="minorHAnsi"/>
        </w:rPr>
        <w:t>di</w:t>
      </w:r>
      <w:proofErr w:type="gramEnd"/>
      <w:r w:rsidRPr="00966AAB">
        <w:rPr>
          <w:rFonts w:asciiTheme="minorHAnsi" w:hAnsiTheme="minorHAnsi" w:cstheme="minorHAnsi"/>
        </w:rPr>
        <w:t xml:space="preserve"> aver allegato alla domanda dettagliato curriculum professionale aggiornato e in formato europeo, con dicitura privacy aggiornata, regolarmente datato e sottoscritto; copia fotostatica fronte retro del documento di identità in corso di validità; dichiarazione sostitutiva ai sensi del D.P.R. 445/2000 in cui il partecipante indichi le esperienze lavorative realizzate nell’ambio di</w:t>
      </w:r>
      <w:r w:rsidR="00F7119E">
        <w:rPr>
          <w:rFonts w:asciiTheme="minorHAnsi" w:hAnsiTheme="minorHAnsi" w:cstheme="minorHAnsi"/>
        </w:rPr>
        <w:t xml:space="preserve"> progetti a carattere sociale</w:t>
      </w:r>
      <w:r w:rsidRPr="00966AAB">
        <w:rPr>
          <w:rFonts w:asciiTheme="minorHAnsi" w:hAnsiTheme="minorHAnsi" w:cstheme="minorHAnsi"/>
        </w:rPr>
        <w:t>, utili all’attribuzione d</w:t>
      </w:r>
      <w:r w:rsidR="00C34740" w:rsidRPr="00966AAB">
        <w:rPr>
          <w:rFonts w:asciiTheme="minorHAnsi" w:hAnsiTheme="minorHAnsi" w:cstheme="minorHAnsi"/>
        </w:rPr>
        <w:t xml:space="preserve">ei punteggi previsti all’art .5 </w:t>
      </w:r>
      <w:r w:rsidRPr="00966AAB">
        <w:rPr>
          <w:rFonts w:asciiTheme="minorHAnsi" w:hAnsiTheme="minorHAnsi" w:cstheme="minorHAnsi"/>
        </w:rPr>
        <w:t>dell’Avviso (</w:t>
      </w:r>
      <w:proofErr w:type="spellStart"/>
      <w:r w:rsidRPr="00966AAB">
        <w:rPr>
          <w:rFonts w:asciiTheme="minorHAnsi" w:hAnsiTheme="minorHAnsi" w:cstheme="minorHAnsi"/>
        </w:rPr>
        <w:t>all.B</w:t>
      </w:r>
      <w:proofErr w:type="spellEnd"/>
      <w:r w:rsidRPr="00CD026F">
        <w:t>)</w:t>
      </w:r>
    </w:p>
    <w:p w:rsidR="00F7119E" w:rsidRDefault="00F7119E" w:rsidP="00F7119E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</w:p>
    <w:p w:rsidR="00F7119E" w:rsidRPr="00CD026F" w:rsidRDefault="00F7119E" w:rsidP="00F7119E">
      <w:pPr>
        <w:pStyle w:val="Paragrafoelenco"/>
        <w:numPr>
          <w:ilvl w:val="0"/>
          <w:numId w:val="3"/>
        </w:numPr>
      </w:pPr>
      <w:proofErr w:type="gramStart"/>
      <w:r w:rsidRPr="00F7119E">
        <w:t>di</w:t>
      </w:r>
      <w:proofErr w:type="gramEnd"/>
      <w:r w:rsidRPr="00F7119E">
        <w:t xml:space="preserve"> aver preso visione delle disposizioni dell’avviso di selezione</w:t>
      </w:r>
      <w:r>
        <w:t xml:space="preserve"> e di accettarle integralmente;</w:t>
      </w:r>
    </w:p>
    <w:p w:rsidR="00F40EE2" w:rsidRPr="00465520" w:rsidRDefault="00070F5F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lastRenderedPageBreak/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del Lodigiano per i Servizi alla Persona per il trattamento dei propri dati personali, </w:t>
      </w:r>
      <w:r w:rsidR="00F7119E"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 w:rsidR="00F7119E">
        <w:rPr>
          <w:rFonts w:asciiTheme="minorHAnsi" w:hAnsiTheme="minorHAnsi" w:cstheme="minorHAnsi"/>
        </w:rPr>
        <w:t>.</w:t>
      </w:r>
      <w:bookmarkStart w:id="1" w:name="_GoBack"/>
      <w:bookmarkEnd w:id="1"/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data</w:t>
      </w:r>
      <w:proofErr w:type="gramEnd"/>
      <w:r w:rsidRPr="00465520">
        <w:rPr>
          <w:rFonts w:asciiTheme="minorHAnsi" w:hAnsiTheme="minorHAnsi" w:cstheme="minorHAnsi"/>
        </w:rPr>
        <w:tab/>
      </w:r>
      <w:r w:rsidRPr="00465520">
        <w:rPr>
          <w:rFonts w:asciiTheme="minorHAnsi" w:hAnsiTheme="minorHAnsi" w:cstheme="minorHAnsi"/>
        </w:rPr>
        <w:tab/>
        <w:t xml:space="preserve">firma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465520" w:rsidRPr="00465520" w:rsidRDefault="00465520">
      <w:pPr>
        <w:pStyle w:val="Standard"/>
        <w:spacing w:after="0" w:line="360" w:lineRule="auto"/>
        <w:rPr>
          <w:rFonts w:asciiTheme="minorHAnsi" w:hAnsiTheme="minorHAnsi" w:cstheme="minorHAnsi"/>
        </w:rPr>
      </w:pPr>
    </w:p>
    <w:sectPr w:rsidR="00465520" w:rsidRPr="00465520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86" w:rsidRDefault="00070F5F">
      <w:r>
        <w:separator/>
      </w:r>
    </w:p>
  </w:endnote>
  <w:endnote w:type="continuationSeparator" w:id="0">
    <w:p w:rsidR="00BD7086" w:rsidRDefault="000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86" w:rsidRDefault="00070F5F">
      <w:r>
        <w:rPr>
          <w:color w:val="000000"/>
        </w:rPr>
        <w:separator/>
      </w:r>
    </w:p>
  </w:footnote>
  <w:footnote w:type="continuationSeparator" w:id="0">
    <w:p w:rsidR="00BD7086" w:rsidRDefault="000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2" w:rsidRDefault="008E6AE2">
    <w:pPr>
      <w:pStyle w:val="Intestazione"/>
    </w:pPr>
    <w:r>
      <w:t xml:space="preserve">     </w:t>
    </w:r>
    <w:r w:rsidR="00070F5F">
      <w:t xml:space="preserve">  </w:t>
    </w:r>
    <w:r w:rsidR="00070F5F">
      <w:rPr>
        <w:noProof/>
        <w:lang w:eastAsia="it-IT"/>
      </w:rPr>
      <w:drawing>
        <wp:inline distT="0" distB="0" distL="0" distR="0">
          <wp:extent cx="860679" cy="585216"/>
          <wp:effectExtent l="0" t="0" r="0" b="5715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53" cy="586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70F5F">
      <w:t xml:space="preserve">                                                            </w:t>
    </w:r>
    <w:r>
      <w:t xml:space="preserve">                                   </w:t>
    </w:r>
    <w:r w:rsidR="00070F5F">
      <w:t xml:space="preserve">          </w:t>
    </w:r>
    <w:r>
      <w:rPr>
        <w:noProof/>
        <w:lang w:eastAsia="it-IT"/>
      </w:rPr>
      <w:drawing>
        <wp:inline distT="0" distB="0" distL="0" distR="0" wp14:anchorId="72992D62">
          <wp:extent cx="1477797" cy="636548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27" cy="64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0F5F"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8E7"/>
    <w:multiLevelType w:val="multilevel"/>
    <w:tmpl w:val="23CA7D5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A05EEA"/>
    <w:multiLevelType w:val="hybridMultilevel"/>
    <w:tmpl w:val="299A7B0E"/>
    <w:lvl w:ilvl="0" w:tplc="1382E2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3EA"/>
    <w:multiLevelType w:val="hybridMultilevel"/>
    <w:tmpl w:val="4F9EDC70"/>
    <w:lvl w:ilvl="0" w:tplc="2DF69BC6">
      <w:start w:val="1"/>
      <w:numFmt w:val="upperLetter"/>
      <w:lvlText w:val="%1."/>
      <w:lvlJc w:val="left"/>
      <w:pPr>
        <w:ind w:left="832" w:hanging="723"/>
        <w:jc w:val="left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C6A3A12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4422598A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79BCB6AE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B61A8E0C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F288F260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CBC27C4C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FB406180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F15CE17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3" w15:restartNumberingAfterBreak="0">
    <w:nsid w:val="28685701"/>
    <w:multiLevelType w:val="multilevel"/>
    <w:tmpl w:val="2E200EE6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351A6E"/>
    <w:multiLevelType w:val="multilevel"/>
    <w:tmpl w:val="32487B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54F46F4"/>
    <w:multiLevelType w:val="hybridMultilevel"/>
    <w:tmpl w:val="8A5EAC40"/>
    <w:lvl w:ilvl="0" w:tplc="C4F44DDC">
      <w:numFmt w:val="bullet"/>
      <w:lvlText w:val="·"/>
      <w:lvlJc w:val="left"/>
      <w:pPr>
        <w:ind w:left="112" w:hanging="286"/>
      </w:pPr>
      <w:rPr>
        <w:rFonts w:hint="default"/>
        <w:w w:val="100"/>
        <w:lang w:val="it-IT" w:eastAsia="en-US" w:bidi="ar-SA"/>
      </w:rPr>
    </w:lvl>
    <w:lvl w:ilvl="1" w:tplc="7EF2A180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3D2AEA4C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05EA4C20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E1D896E4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43D228D2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4E5A2096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5FF0FBFE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ECAAC4D2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3BDF1495"/>
    <w:multiLevelType w:val="multilevel"/>
    <w:tmpl w:val="829C3DC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AC4"/>
    <w:multiLevelType w:val="multilevel"/>
    <w:tmpl w:val="097ACE90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0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49C4A1C"/>
    <w:multiLevelType w:val="hybridMultilevel"/>
    <w:tmpl w:val="BB984BA4"/>
    <w:lvl w:ilvl="0" w:tplc="29644800">
      <w:numFmt w:val="bullet"/>
      <w:lvlText w:val="●"/>
      <w:lvlJc w:val="left"/>
      <w:pPr>
        <w:ind w:left="832" w:hanging="723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698D696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D2C42610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94D41046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983CB934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8B3C109C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B6EC249A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9174ABAA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4C42DBE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13" w15:restartNumberingAfterBreak="0">
    <w:nsid w:val="7BE96C4A"/>
    <w:multiLevelType w:val="multilevel"/>
    <w:tmpl w:val="6588A0C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3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2"/>
    <w:rsid w:val="00070F5F"/>
    <w:rsid w:val="00465520"/>
    <w:rsid w:val="005103B1"/>
    <w:rsid w:val="008E6AE2"/>
    <w:rsid w:val="00966AAB"/>
    <w:rsid w:val="00A570CC"/>
    <w:rsid w:val="00BD7086"/>
    <w:rsid w:val="00C34740"/>
    <w:rsid w:val="00F40EE2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8982FFD-30B8-47BD-B0A9-FE6902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Titolo"/>
    <w:next w:val="Textbody"/>
    <w:pPr>
      <w:outlineLvl w:val="0"/>
    </w:pPr>
  </w:style>
  <w:style w:type="paragraph" w:styleId="Titolo2">
    <w:name w:val="heading 2"/>
    <w:basedOn w:val="Titolo"/>
    <w:next w:val="Textbody"/>
    <w:pPr>
      <w:outlineLvl w:val="1"/>
    </w:pPr>
  </w:style>
  <w:style w:type="paragraph" w:styleId="Titolo3">
    <w:name w:val="heading 3"/>
    <w:basedOn w:val="Titolo"/>
    <w:next w:val="Textbody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rPr>
      <w:i/>
      <w:iCs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principale">
    <w:name w:val="Titolo principale"/>
    <w:basedOn w:val="Titolo"/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uiPriority w:val="1"/>
    <w:qFormat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rPr>
      <w:rFonts w:cs="Times New Roman"/>
      <w:lang w:eastAsia="en-US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ListLabel1">
    <w:name w:val="ListLabel 1"/>
    <w:rPr>
      <w:rFonts w:cs="Symbol"/>
      <w:sz w:val="22"/>
      <w:szCs w:val="22"/>
      <w:shd w:val="clear" w:color="auto" w:fill="FFFF00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2">
    <w:name w:val="ListLabel 2"/>
    <w:rPr>
      <w:rFonts w:cs="Symbol"/>
      <w:sz w:val="22"/>
      <w:szCs w:val="22"/>
      <w:shd w:val="clear" w:color="auto" w:fill="FFFF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paragraph" w:styleId="Corpotesto">
    <w:name w:val="Body Text"/>
    <w:basedOn w:val="Normale"/>
    <w:link w:val="CorpotestoCarattere"/>
    <w:uiPriority w:val="1"/>
    <w:qFormat/>
    <w:rsid w:val="00465520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520"/>
    <w:rPr>
      <w:rFonts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8</cp:revision>
  <cp:lastPrinted>2018-07-17T10:11:00Z</cp:lastPrinted>
  <dcterms:created xsi:type="dcterms:W3CDTF">2019-02-14T09:07:00Z</dcterms:created>
  <dcterms:modified xsi:type="dcterms:W3CDTF">2020-10-16T11:20:00Z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